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133" w:rsidRPr="00EE3859" w:rsidRDefault="00F01133" w:rsidP="00F01133">
      <w:pPr>
        <w:autoSpaceDE w:val="0"/>
        <w:autoSpaceDN w:val="0"/>
        <w:adjustRightInd w:val="0"/>
        <w:ind w:left="6804"/>
        <w:jc w:val="right"/>
        <w:rPr>
          <w:rFonts w:ascii="TimesNewRomanPSMT" w:hAnsi="TimesNewRomanPSMT" w:cs="TimesNewRomanPSMT"/>
          <w:szCs w:val="28"/>
        </w:rPr>
      </w:pPr>
      <w:bookmarkStart w:id="0" w:name="_GoBack"/>
      <w:bookmarkEnd w:id="0"/>
      <w:r w:rsidRPr="00EE3859">
        <w:rPr>
          <w:rFonts w:ascii="TimesNewRomanPSMT" w:hAnsi="TimesNewRomanPSMT" w:cs="TimesNewRomanPSMT"/>
          <w:szCs w:val="28"/>
        </w:rPr>
        <w:t>ПРОЄКТ</w:t>
      </w:r>
    </w:p>
    <w:p w:rsidR="007B176C" w:rsidRPr="00EE3859" w:rsidRDefault="00F01133" w:rsidP="00F01133">
      <w:pPr>
        <w:ind w:left="5812"/>
        <w:rPr>
          <w:rFonts w:eastAsia="Times New Roman" w:cs="Times New Roman"/>
          <w:szCs w:val="28"/>
          <w:lang w:val="uk-UA" w:eastAsia="uk-UA"/>
        </w:rPr>
      </w:pPr>
      <w:r w:rsidRPr="00EE3859">
        <w:rPr>
          <w:rFonts w:ascii="TimesNewRomanPSMT" w:hAnsi="TimesNewRomanPSMT" w:cs="TimesNewRomanPSMT"/>
          <w:szCs w:val="28"/>
        </w:rPr>
        <w:t>Вноситься народним депутатом України</w:t>
      </w:r>
    </w:p>
    <w:p w:rsidR="007B176C" w:rsidRPr="00EE3859" w:rsidRDefault="007B176C" w:rsidP="007B176C">
      <w:pPr>
        <w:jc w:val="center"/>
        <w:rPr>
          <w:rFonts w:eastAsia="Times New Roman" w:cs="Times New Roman"/>
          <w:szCs w:val="28"/>
          <w:lang w:val="uk-UA" w:eastAsia="uk-UA"/>
        </w:rPr>
      </w:pPr>
    </w:p>
    <w:p w:rsidR="00F01133" w:rsidRPr="00EE3859" w:rsidRDefault="00F01133" w:rsidP="007B176C">
      <w:pPr>
        <w:jc w:val="center"/>
        <w:rPr>
          <w:rFonts w:eastAsia="Times New Roman" w:cs="Times New Roman"/>
          <w:szCs w:val="28"/>
          <w:lang w:val="uk-UA" w:eastAsia="uk-UA"/>
        </w:rPr>
      </w:pPr>
    </w:p>
    <w:p w:rsidR="00F01133" w:rsidRPr="00EE3859" w:rsidRDefault="00F01133" w:rsidP="007B176C">
      <w:pPr>
        <w:jc w:val="center"/>
        <w:rPr>
          <w:rFonts w:eastAsia="Times New Roman" w:cs="Times New Roman"/>
          <w:szCs w:val="28"/>
          <w:lang w:val="uk-UA" w:eastAsia="uk-UA"/>
        </w:rPr>
      </w:pPr>
    </w:p>
    <w:p w:rsidR="007B176C" w:rsidRPr="00EE3859" w:rsidRDefault="007B176C" w:rsidP="007B176C">
      <w:pPr>
        <w:jc w:val="center"/>
        <w:rPr>
          <w:b/>
          <w:szCs w:val="28"/>
          <w:lang w:val="uk-UA"/>
        </w:rPr>
      </w:pPr>
      <w:r w:rsidRPr="00EE3859">
        <w:rPr>
          <w:rFonts w:eastAsia="Times New Roman" w:cs="Times New Roman"/>
          <w:b/>
          <w:szCs w:val="28"/>
          <w:lang w:val="uk-UA" w:eastAsia="uk-UA"/>
        </w:rPr>
        <w:t>ЗАКОН УКРАЇНИ</w:t>
      </w:r>
    </w:p>
    <w:p w:rsidR="00F02BC5" w:rsidRPr="00EE3859" w:rsidRDefault="007B176C" w:rsidP="00F02BC5">
      <w:pPr>
        <w:spacing w:after="0" w:line="240" w:lineRule="auto"/>
        <w:ind w:firstLine="425"/>
        <w:jc w:val="center"/>
        <w:rPr>
          <w:b/>
          <w:szCs w:val="28"/>
          <w:lang w:val="uk-UA"/>
        </w:rPr>
      </w:pPr>
      <w:bookmarkStart w:id="1" w:name="n3"/>
      <w:bookmarkEnd w:id="1"/>
      <w:r w:rsidRPr="00EE3859">
        <w:rPr>
          <w:b/>
          <w:szCs w:val="28"/>
          <w:lang w:val="uk-UA"/>
        </w:rPr>
        <w:t xml:space="preserve">Про </w:t>
      </w:r>
      <w:r w:rsidR="00F02BC5" w:rsidRPr="00EE3859">
        <w:rPr>
          <w:b/>
          <w:szCs w:val="28"/>
          <w:lang w:val="uk-UA"/>
        </w:rPr>
        <w:t xml:space="preserve">внесення змін до Кримінального кодексу України </w:t>
      </w:r>
    </w:p>
    <w:p w:rsidR="007B176C" w:rsidRPr="00EE3859" w:rsidRDefault="00F02BC5" w:rsidP="00F02BC5">
      <w:pPr>
        <w:spacing w:after="0" w:line="240" w:lineRule="auto"/>
        <w:ind w:firstLine="425"/>
        <w:jc w:val="center"/>
        <w:rPr>
          <w:rFonts w:eastAsia="Times New Roman" w:cs="Times New Roman"/>
          <w:szCs w:val="28"/>
          <w:lang w:val="uk-UA" w:eastAsia="uk-UA"/>
        </w:rPr>
      </w:pPr>
      <w:r w:rsidRPr="00EE3859">
        <w:rPr>
          <w:b/>
          <w:szCs w:val="28"/>
          <w:lang w:val="uk-UA"/>
        </w:rPr>
        <w:t xml:space="preserve"> щодо відповідальності за підроблення медичної продукції та подібні злочини, що загрожують охороні здоров’я</w:t>
      </w:r>
    </w:p>
    <w:p w:rsidR="007B176C" w:rsidRPr="00EE3859" w:rsidRDefault="007B176C" w:rsidP="00F01133">
      <w:pPr>
        <w:spacing w:before="120" w:after="0" w:line="240" w:lineRule="auto"/>
        <w:ind w:firstLine="426"/>
        <w:rPr>
          <w:rFonts w:eastAsia="Times New Roman" w:cs="Times New Roman"/>
          <w:szCs w:val="28"/>
          <w:lang w:val="uk-UA" w:eastAsia="uk-UA"/>
        </w:rPr>
      </w:pPr>
      <w:bookmarkStart w:id="2" w:name="n66"/>
      <w:bookmarkStart w:id="3" w:name="n4"/>
      <w:bookmarkEnd w:id="2"/>
      <w:bookmarkEnd w:id="3"/>
      <w:r w:rsidRPr="00EE3859">
        <w:rPr>
          <w:rFonts w:eastAsia="Times New Roman" w:cs="Times New Roman"/>
          <w:szCs w:val="28"/>
          <w:lang w:val="uk-UA" w:eastAsia="uk-UA"/>
        </w:rPr>
        <w:t>Верховна Рада України постановляє:</w:t>
      </w:r>
    </w:p>
    <w:p w:rsidR="007B176C" w:rsidRPr="00EE3859" w:rsidRDefault="007B176C" w:rsidP="008302D5">
      <w:pPr>
        <w:spacing w:before="120" w:after="120" w:line="240" w:lineRule="auto"/>
        <w:ind w:firstLine="426"/>
        <w:jc w:val="both"/>
        <w:rPr>
          <w:rFonts w:eastAsia="Times New Roman" w:cs="Times New Roman"/>
          <w:szCs w:val="28"/>
          <w:lang w:val="uk-UA" w:eastAsia="uk-UA"/>
        </w:rPr>
      </w:pPr>
      <w:bookmarkStart w:id="4" w:name="n5"/>
      <w:bookmarkEnd w:id="4"/>
      <w:r w:rsidRPr="00EE3859">
        <w:rPr>
          <w:rFonts w:eastAsia="Times New Roman" w:cs="Times New Roman"/>
          <w:szCs w:val="28"/>
          <w:lang w:val="uk-UA" w:eastAsia="uk-UA"/>
        </w:rPr>
        <w:t xml:space="preserve">I. </w:t>
      </w:r>
      <w:r w:rsidR="008C6CA9" w:rsidRPr="00EE3859">
        <w:rPr>
          <w:szCs w:val="28"/>
          <w:lang w:val="uk-UA"/>
        </w:rPr>
        <w:t xml:space="preserve">Внести до </w:t>
      </w:r>
      <w:r w:rsidR="008C6CA9" w:rsidRPr="00EE3859">
        <w:rPr>
          <w:rStyle w:val="rvts9"/>
          <w:szCs w:val="28"/>
          <w:lang w:val="uk-UA"/>
        </w:rPr>
        <w:t xml:space="preserve">Кримінального кодексу України </w:t>
      </w:r>
      <w:r w:rsidR="008C6CA9" w:rsidRPr="00EE3859">
        <w:rPr>
          <w:szCs w:val="28"/>
          <w:lang w:val="uk-UA"/>
        </w:rPr>
        <w:t>(</w:t>
      </w:r>
      <w:r w:rsidR="008C6CA9" w:rsidRPr="00EE3859">
        <w:rPr>
          <w:szCs w:val="28"/>
          <w:shd w:val="clear" w:color="auto" w:fill="FFFFFF"/>
          <w:lang w:val="uk-UA"/>
        </w:rPr>
        <w:t>Відомості Верховної Ради України (ВВР), 2001, № 25-26, ст.131</w:t>
      </w:r>
      <w:r w:rsidR="008C6CA9" w:rsidRPr="00EE3859">
        <w:rPr>
          <w:szCs w:val="28"/>
          <w:lang w:val="uk-UA"/>
        </w:rPr>
        <w:t>; із наступними змінами) такі зміни</w:t>
      </w:r>
      <w:r w:rsidR="00DB24A8" w:rsidRPr="00EE3859">
        <w:rPr>
          <w:szCs w:val="28"/>
          <w:lang w:val="uk-UA"/>
        </w:rPr>
        <w:t>:</w:t>
      </w:r>
    </w:p>
    <w:p w:rsidR="00C00E27" w:rsidRPr="00EE3859" w:rsidRDefault="00AB7EC7" w:rsidP="00F01133">
      <w:pPr>
        <w:spacing w:before="120" w:after="0" w:line="240" w:lineRule="auto"/>
        <w:ind w:firstLine="426"/>
        <w:rPr>
          <w:rFonts w:eastAsia="Times New Roman" w:cs="Times New Roman"/>
          <w:szCs w:val="28"/>
          <w:lang w:val="uk-UA" w:eastAsia="uk-UA"/>
        </w:rPr>
      </w:pPr>
      <w:bookmarkStart w:id="5" w:name="n6"/>
      <w:bookmarkEnd w:id="5"/>
      <w:r w:rsidRPr="00EE3859">
        <w:rPr>
          <w:rFonts w:eastAsia="Times New Roman" w:cs="Times New Roman"/>
          <w:szCs w:val="28"/>
          <w:lang w:val="uk-UA" w:eastAsia="uk-UA"/>
        </w:rPr>
        <w:t>1</w:t>
      </w:r>
      <w:r w:rsidR="00DB24A8" w:rsidRPr="00EE3859">
        <w:rPr>
          <w:rFonts w:eastAsia="Times New Roman" w:cs="Times New Roman"/>
          <w:szCs w:val="28"/>
          <w:lang w:val="uk-UA" w:eastAsia="uk-UA"/>
        </w:rPr>
        <w:t>)</w:t>
      </w:r>
      <w:r w:rsidR="00C00E27" w:rsidRPr="00EE3859">
        <w:rPr>
          <w:rFonts w:eastAsia="Times New Roman" w:cs="Times New Roman"/>
          <w:szCs w:val="28"/>
          <w:lang w:val="uk-UA" w:eastAsia="uk-UA"/>
        </w:rPr>
        <w:t xml:space="preserve"> </w:t>
      </w:r>
      <w:r w:rsidR="00DB24A8" w:rsidRPr="00EE3859">
        <w:rPr>
          <w:rFonts w:eastAsia="Times New Roman" w:cs="Times New Roman"/>
          <w:szCs w:val="28"/>
          <w:lang w:val="uk-UA" w:eastAsia="uk-UA"/>
        </w:rPr>
        <w:t>у</w:t>
      </w:r>
      <w:r w:rsidR="00C00E27" w:rsidRPr="00EE3859">
        <w:rPr>
          <w:rFonts w:eastAsia="Times New Roman" w:cs="Times New Roman"/>
          <w:szCs w:val="28"/>
          <w:lang w:val="uk-UA" w:eastAsia="uk-UA"/>
        </w:rPr>
        <w:t xml:space="preserve"> статті 96</w:t>
      </w:r>
      <w:r w:rsidR="00C00E27" w:rsidRPr="00EE3859">
        <w:rPr>
          <w:rFonts w:eastAsia="Times New Roman" w:cs="Times New Roman"/>
          <w:szCs w:val="28"/>
          <w:vertAlign w:val="superscript"/>
          <w:lang w:val="uk-UA" w:eastAsia="uk-UA"/>
        </w:rPr>
        <w:t xml:space="preserve">3 </w:t>
      </w:r>
      <w:r w:rsidR="008C6CA9" w:rsidRPr="00EE3859">
        <w:rPr>
          <w:rFonts w:eastAsia="Times New Roman" w:cs="Times New Roman"/>
          <w:szCs w:val="28"/>
          <w:lang w:val="uk-UA" w:eastAsia="uk-UA"/>
        </w:rPr>
        <w:t>р</w:t>
      </w:r>
      <w:r w:rsidR="00C00E27" w:rsidRPr="00EE3859">
        <w:rPr>
          <w:rFonts w:eastAsia="Times New Roman" w:cs="Times New Roman"/>
          <w:szCs w:val="28"/>
          <w:lang w:val="uk-UA" w:eastAsia="uk-UA"/>
        </w:rPr>
        <w:t xml:space="preserve">озділу </w:t>
      </w:r>
      <w:r w:rsidR="00C00E27" w:rsidRPr="00EE3859">
        <w:rPr>
          <w:rFonts w:eastAsia="Times New Roman" w:cs="Times New Roman"/>
          <w:szCs w:val="28"/>
          <w:lang w:val="en-US" w:eastAsia="uk-UA"/>
        </w:rPr>
        <w:t>XIV</w:t>
      </w:r>
      <w:r w:rsidR="00C00E27" w:rsidRPr="00EE3859">
        <w:rPr>
          <w:rFonts w:eastAsia="Times New Roman" w:cs="Times New Roman"/>
          <w:szCs w:val="28"/>
          <w:vertAlign w:val="superscript"/>
          <w:lang w:val="uk-UA" w:eastAsia="uk-UA"/>
        </w:rPr>
        <w:t xml:space="preserve">1 </w:t>
      </w:r>
      <w:r w:rsidRPr="00EE3859">
        <w:rPr>
          <w:rFonts w:eastAsia="Times New Roman" w:cs="Times New Roman"/>
          <w:szCs w:val="28"/>
          <w:lang w:val="uk-UA" w:eastAsia="uk-UA"/>
        </w:rPr>
        <w:t>Загальної частини</w:t>
      </w:r>
      <w:r w:rsidR="00C00E27" w:rsidRPr="00EE3859">
        <w:rPr>
          <w:rFonts w:eastAsia="Times New Roman" w:cs="Times New Roman"/>
          <w:szCs w:val="28"/>
          <w:lang w:val="uk-UA" w:eastAsia="uk-UA"/>
        </w:rPr>
        <w:t>:</w:t>
      </w:r>
    </w:p>
    <w:p w:rsidR="00C00E27" w:rsidRPr="00EE3859" w:rsidRDefault="00C00E27"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у підпунктах 1) та 2) частини першої цифри та знак «209, 306» замінити цифрами та знаками «209, 305, 306, 321</w:t>
      </w:r>
      <w:r w:rsidRPr="00EE3859">
        <w:rPr>
          <w:rFonts w:eastAsia="Times New Roman" w:cs="Times New Roman"/>
          <w:szCs w:val="28"/>
          <w:vertAlign w:val="superscript"/>
          <w:lang w:val="uk-UA" w:eastAsia="uk-UA"/>
        </w:rPr>
        <w:t>1</w:t>
      </w:r>
      <w:r w:rsidRPr="00EE3859">
        <w:rPr>
          <w:rFonts w:eastAsia="Times New Roman" w:cs="Times New Roman"/>
          <w:szCs w:val="28"/>
          <w:lang w:val="uk-UA" w:eastAsia="uk-UA"/>
        </w:rPr>
        <w:t>»;</w:t>
      </w:r>
    </w:p>
    <w:p w:rsidR="00C00E27" w:rsidRPr="00EE3859" w:rsidRDefault="00C00E27"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у частині другій цифри та знак «262, 306» замінити цифрами та знаками «262, 305, 306, 321</w:t>
      </w:r>
      <w:r w:rsidRPr="00EE3859">
        <w:rPr>
          <w:rFonts w:eastAsia="Times New Roman" w:cs="Times New Roman"/>
          <w:szCs w:val="28"/>
          <w:vertAlign w:val="superscript"/>
          <w:lang w:val="uk-UA" w:eastAsia="uk-UA"/>
        </w:rPr>
        <w:t>1</w:t>
      </w:r>
      <w:r w:rsidRPr="00EE3859">
        <w:rPr>
          <w:rFonts w:eastAsia="Times New Roman" w:cs="Times New Roman"/>
          <w:szCs w:val="28"/>
          <w:lang w:val="uk-UA" w:eastAsia="uk-UA"/>
        </w:rPr>
        <w:t>»;</w:t>
      </w:r>
    </w:p>
    <w:p w:rsidR="00E518F0" w:rsidRPr="00EE3859" w:rsidRDefault="008C6CA9"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2</w:t>
      </w:r>
      <w:r w:rsidR="00DB24A8" w:rsidRPr="00EE3859">
        <w:rPr>
          <w:rFonts w:eastAsia="Times New Roman" w:cs="Times New Roman"/>
          <w:szCs w:val="28"/>
          <w:lang w:val="uk-UA" w:eastAsia="uk-UA"/>
        </w:rPr>
        <w:t>)</w:t>
      </w:r>
      <w:r w:rsidRPr="00EE3859">
        <w:rPr>
          <w:rFonts w:eastAsia="Times New Roman" w:cs="Times New Roman"/>
          <w:szCs w:val="28"/>
          <w:lang w:val="uk-UA" w:eastAsia="uk-UA"/>
        </w:rPr>
        <w:t xml:space="preserve"> </w:t>
      </w:r>
      <w:r w:rsidR="00DB24A8" w:rsidRPr="00EE3859">
        <w:rPr>
          <w:rFonts w:eastAsia="Times New Roman" w:cs="Times New Roman"/>
          <w:szCs w:val="28"/>
          <w:lang w:val="uk-UA" w:eastAsia="uk-UA"/>
        </w:rPr>
        <w:t>у</w:t>
      </w:r>
      <w:r w:rsidR="00C00E27" w:rsidRPr="00EE3859">
        <w:rPr>
          <w:rFonts w:eastAsia="Times New Roman" w:cs="Times New Roman"/>
          <w:szCs w:val="28"/>
          <w:lang w:val="uk-UA" w:eastAsia="uk-UA"/>
        </w:rPr>
        <w:t xml:space="preserve"> </w:t>
      </w:r>
      <w:r w:rsidRPr="00EE3859">
        <w:rPr>
          <w:rFonts w:eastAsia="Times New Roman" w:cs="Times New Roman"/>
          <w:szCs w:val="28"/>
          <w:lang w:val="uk-UA" w:eastAsia="uk-UA"/>
        </w:rPr>
        <w:t>р</w:t>
      </w:r>
      <w:r w:rsidR="00C00E27" w:rsidRPr="00EE3859">
        <w:rPr>
          <w:rFonts w:eastAsia="Times New Roman" w:cs="Times New Roman"/>
          <w:szCs w:val="28"/>
          <w:lang w:val="uk-UA" w:eastAsia="uk-UA"/>
        </w:rPr>
        <w:t>озділ</w:t>
      </w:r>
      <w:r w:rsidR="00AB7EC7" w:rsidRPr="00EE3859">
        <w:rPr>
          <w:rFonts w:eastAsia="Times New Roman" w:cs="Times New Roman"/>
          <w:szCs w:val="28"/>
          <w:lang w:val="uk-UA" w:eastAsia="uk-UA"/>
        </w:rPr>
        <w:t>і</w:t>
      </w:r>
      <w:r w:rsidR="00C00E27" w:rsidRPr="00EE3859">
        <w:rPr>
          <w:rFonts w:eastAsia="Times New Roman" w:cs="Times New Roman"/>
          <w:szCs w:val="28"/>
          <w:lang w:val="uk-UA" w:eastAsia="uk-UA"/>
        </w:rPr>
        <w:t xml:space="preserve"> ХІІІ</w:t>
      </w:r>
      <w:r w:rsidR="00E518F0" w:rsidRPr="00EE3859">
        <w:rPr>
          <w:rFonts w:eastAsia="Times New Roman" w:cs="Times New Roman"/>
          <w:szCs w:val="28"/>
          <w:lang w:val="uk-UA" w:eastAsia="uk-UA"/>
        </w:rPr>
        <w:t xml:space="preserve"> Особливої частини</w:t>
      </w:r>
      <w:r w:rsidR="005530E1" w:rsidRPr="00EE3859">
        <w:rPr>
          <w:rFonts w:eastAsia="Times New Roman" w:cs="Times New Roman"/>
          <w:szCs w:val="28"/>
          <w:lang w:val="uk-UA" w:eastAsia="uk-UA"/>
        </w:rPr>
        <w:t>:</w:t>
      </w:r>
      <w:r w:rsidR="00E518F0" w:rsidRPr="00EE3859">
        <w:rPr>
          <w:rFonts w:eastAsia="Times New Roman" w:cs="Times New Roman"/>
          <w:szCs w:val="28"/>
          <w:lang w:val="uk-UA" w:eastAsia="uk-UA"/>
        </w:rPr>
        <w:t xml:space="preserve"> </w:t>
      </w:r>
    </w:p>
    <w:p w:rsidR="00C00E27" w:rsidRPr="00EE3859" w:rsidRDefault="00DB24A8" w:rsidP="008302D5">
      <w:pPr>
        <w:spacing w:before="120" w:after="0" w:line="240" w:lineRule="auto"/>
        <w:ind w:firstLine="426"/>
        <w:rPr>
          <w:rFonts w:eastAsia="Times New Roman" w:cs="Times New Roman"/>
          <w:szCs w:val="28"/>
          <w:lang w:val="uk-UA" w:eastAsia="uk-UA"/>
        </w:rPr>
      </w:pPr>
      <w:r w:rsidRPr="00EE3859">
        <w:rPr>
          <w:rFonts w:eastAsia="Times New Roman" w:cs="Times New Roman"/>
          <w:szCs w:val="28"/>
          <w:lang w:val="uk-UA" w:eastAsia="uk-UA"/>
        </w:rPr>
        <w:t>а</w:t>
      </w:r>
      <w:r w:rsidR="00AB7EC7" w:rsidRPr="00EE3859">
        <w:rPr>
          <w:rFonts w:eastAsia="Times New Roman" w:cs="Times New Roman"/>
          <w:szCs w:val="28"/>
          <w:lang w:val="uk-UA" w:eastAsia="uk-UA"/>
        </w:rPr>
        <w:t xml:space="preserve">) у </w:t>
      </w:r>
      <w:r w:rsidR="00E518F0" w:rsidRPr="00EE3859">
        <w:rPr>
          <w:rFonts w:eastAsia="Times New Roman" w:cs="Times New Roman"/>
          <w:szCs w:val="28"/>
          <w:lang w:val="uk-UA" w:eastAsia="uk-UA"/>
        </w:rPr>
        <w:t>статті 305</w:t>
      </w:r>
      <w:r w:rsidR="00AB7EC7" w:rsidRPr="00EE3859">
        <w:rPr>
          <w:rFonts w:eastAsia="Times New Roman" w:cs="Times New Roman"/>
          <w:szCs w:val="28"/>
          <w:lang w:val="uk-UA" w:eastAsia="uk-UA"/>
        </w:rPr>
        <w:t>:</w:t>
      </w:r>
    </w:p>
    <w:p w:rsidR="005530E1" w:rsidRPr="00EE3859" w:rsidRDefault="005530E1"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 xml:space="preserve">у назві статті, по </w:t>
      </w:r>
      <w:r w:rsidR="00E518F0" w:rsidRPr="00EE3859">
        <w:rPr>
          <w:rFonts w:eastAsia="Times New Roman" w:cs="Times New Roman"/>
          <w:szCs w:val="28"/>
          <w:lang w:val="uk-UA" w:eastAsia="uk-UA"/>
        </w:rPr>
        <w:t>тексту статті та у П</w:t>
      </w:r>
      <w:r w:rsidRPr="00EE3859">
        <w:rPr>
          <w:rFonts w:eastAsia="Times New Roman" w:cs="Times New Roman"/>
          <w:szCs w:val="28"/>
          <w:lang w:val="uk-UA" w:eastAsia="uk-UA"/>
        </w:rPr>
        <w:t>римітці до неї слова «фальсифіковані лікарські засоби» в усіх відмінках замінити словами «фальсифікована медична продукція» у відповідних відмінках;</w:t>
      </w:r>
    </w:p>
    <w:p w:rsidR="005530E1" w:rsidRPr="00EE3859" w:rsidRDefault="005530E1" w:rsidP="00F01133">
      <w:pPr>
        <w:spacing w:before="120" w:after="0" w:line="240" w:lineRule="auto"/>
        <w:ind w:firstLine="426"/>
        <w:jc w:val="both"/>
        <w:rPr>
          <w:szCs w:val="28"/>
          <w:lang w:val="uk-UA"/>
        </w:rPr>
      </w:pPr>
      <w:r w:rsidRPr="00EE3859">
        <w:rPr>
          <w:rFonts w:eastAsia="Times New Roman" w:cs="Times New Roman"/>
          <w:szCs w:val="28"/>
          <w:lang w:val="uk-UA" w:eastAsia="uk-UA"/>
        </w:rPr>
        <w:t xml:space="preserve">частину першу </w:t>
      </w:r>
      <w:r w:rsidR="005574DE" w:rsidRPr="00EE3859">
        <w:rPr>
          <w:rFonts w:eastAsia="Times New Roman" w:cs="Times New Roman"/>
          <w:szCs w:val="28"/>
          <w:lang w:val="uk-UA" w:eastAsia="uk-UA"/>
        </w:rPr>
        <w:t xml:space="preserve">після слів «від п’яти до восьми років» </w:t>
      </w:r>
      <w:r w:rsidRPr="00EE3859">
        <w:rPr>
          <w:rFonts w:eastAsia="Times New Roman" w:cs="Times New Roman"/>
          <w:szCs w:val="28"/>
          <w:lang w:val="uk-UA" w:eastAsia="uk-UA"/>
        </w:rPr>
        <w:t>доповнити словами «</w:t>
      </w:r>
      <w:r w:rsidRPr="00EE3859">
        <w:rPr>
          <w:szCs w:val="28"/>
          <w:lang w:val="uk-UA"/>
        </w:rPr>
        <w:t>зі штрафом від п’яти до десяти тисяч неоподатковуваних мінімумів доходів громадян»;</w:t>
      </w:r>
    </w:p>
    <w:p w:rsidR="005530E1" w:rsidRPr="00EE3859" w:rsidRDefault="00E518F0" w:rsidP="00F01133">
      <w:pPr>
        <w:spacing w:before="120" w:after="0" w:line="240" w:lineRule="auto"/>
        <w:ind w:firstLine="426"/>
        <w:jc w:val="both"/>
        <w:rPr>
          <w:szCs w:val="28"/>
          <w:lang w:val="uk-UA"/>
        </w:rPr>
      </w:pPr>
      <w:r w:rsidRPr="00EE3859">
        <w:rPr>
          <w:szCs w:val="28"/>
          <w:lang w:val="uk-UA"/>
        </w:rPr>
        <w:t xml:space="preserve">частину </w:t>
      </w:r>
      <w:r w:rsidR="00571602" w:rsidRPr="00EE3859">
        <w:rPr>
          <w:szCs w:val="28"/>
          <w:lang w:val="uk-UA"/>
        </w:rPr>
        <w:t xml:space="preserve">першу </w:t>
      </w:r>
      <w:r w:rsidRPr="00EE3859">
        <w:rPr>
          <w:szCs w:val="28"/>
          <w:lang w:val="uk-UA"/>
        </w:rPr>
        <w:t>Примітки вважати пунктом першим, слова «спільно з центральним органом виконавчої влади, що забезпечує формування державної політики у сфері обігу наркотичних засобів, психотропних речовин, їх аналогів і прекурсорів, протидії їх незаконному обігу» замінити словами «забезпечення населення якісними, ефективними та безпечними лікарськими засобами, створення, виробництва, контролю якості та реалізації лікарських засобів, медичних імунобіологічних препаратів, обігу наркотичних засобів, психотропних речовин, їх аналогів і прекурсорів, протидії їх незаконному обігу, а також безпечних медичних виробів та косметичної продукції»;</w:t>
      </w:r>
    </w:p>
    <w:p w:rsidR="00E518F0" w:rsidRPr="00EE3859" w:rsidRDefault="00E518F0" w:rsidP="00F01133">
      <w:pPr>
        <w:spacing w:before="120" w:after="0" w:line="240" w:lineRule="auto"/>
        <w:ind w:firstLine="426"/>
        <w:jc w:val="both"/>
        <w:rPr>
          <w:szCs w:val="28"/>
          <w:lang w:val="uk-UA"/>
        </w:rPr>
      </w:pPr>
      <w:r w:rsidRPr="00EE3859">
        <w:rPr>
          <w:szCs w:val="28"/>
          <w:lang w:val="uk-UA"/>
        </w:rPr>
        <w:t>доповнити Примітку новим пун</w:t>
      </w:r>
      <w:r w:rsidR="00571602" w:rsidRPr="00EE3859">
        <w:rPr>
          <w:szCs w:val="28"/>
          <w:lang w:val="uk-UA"/>
        </w:rPr>
        <w:t>к</w:t>
      </w:r>
      <w:r w:rsidRPr="00EE3859">
        <w:rPr>
          <w:szCs w:val="28"/>
          <w:lang w:val="uk-UA"/>
        </w:rPr>
        <w:t>том другим такого змісту:</w:t>
      </w:r>
    </w:p>
    <w:p w:rsidR="00E518F0" w:rsidRPr="00EE3859" w:rsidRDefault="00E518F0" w:rsidP="00F01133">
      <w:pPr>
        <w:spacing w:before="120" w:after="0" w:line="240" w:lineRule="auto"/>
        <w:ind w:firstLine="426"/>
        <w:jc w:val="both"/>
        <w:rPr>
          <w:szCs w:val="28"/>
          <w:lang w:val="uk-UA"/>
        </w:rPr>
      </w:pPr>
      <w:r w:rsidRPr="00EE3859">
        <w:rPr>
          <w:szCs w:val="28"/>
          <w:lang w:val="uk-UA"/>
        </w:rPr>
        <w:t>«</w:t>
      </w:r>
      <w:r w:rsidR="00DE0E63" w:rsidRPr="00EE3859">
        <w:rPr>
          <w:szCs w:val="28"/>
          <w:lang w:val="uk-UA"/>
        </w:rPr>
        <w:t>2. У статтях 305 і 321</w:t>
      </w:r>
      <w:r w:rsidR="00DE0E63" w:rsidRPr="00EE3859">
        <w:rPr>
          <w:szCs w:val="28"/>
          <w:vertAlign w:val="superscript"/>
          <w:lang w:val="uk-UA"/>
        </w:rPr>
        <w:t>1</w:t>
      </w:r>
      <w:r w:rsidR="00DE0E63" w:rsidRPr="00EE3859">
        <w:rPr>
          <w:szCs w:val="28"/>
          <w:lang w:val="uk-UA"/>
        </w:rPr>
        <w:t xml:space="preserve"> цього Кодексу під фальсифікованою медичною продукцією слід розуміти будь які: лікарські засоби, у тому числі медичні імунобіологічні препарати та лікарські засоби, призначені для клінічних </w:t>
      </w:r>
      <w:r w:rsidR="00DE0E63" w:rsidRPr="00EE3859">
        <w:rPr>
          <w:szCs w:val="28"/>
          <w:lang w:val="uk-UA"/>
        </w:rPr>
        <w:lastRenderedPageBreak/>
        <w:t>досліджень (АФІ, продукція "in bulk; готові лікарські засоби (лікарські препарати, ліки, медикаменти); гомеопатичні засоби; засоби, які використовуються для виявлення збудників хвороб, а також боротьби із збудниками хвороб або паразитами; лікарські косметичні засоби та лікарські домішки до харчових продуктів); ветеринарні препарати (у тому числі субстанції або їх комбінації); допоміжні речовини (ексципієнти), призначені для використання при виробництві лікарського засобу або ветеринарного препарату; медичні вироби (у тому числі допоміжний засіб (аксесуар) до медичного виробу, частина або матеріал, розробленні та призначені для використання у виробництві та експлуатації медичного виробу та які є важливими для його цілісності, програмне забезпечення, реагент для лабораторного дослідження); харчові продукти для спеціальних медичних цілей, дієтичні добавки, якщо зазначена продукція бул</w:t>
      </w:r>
      <w:r w:rsidR="006A3FF7" w:rsidRPr="00EE3859">
        <w:rPr>
          <w:szCs w:val="28"/>
          <w:lang w:val="uk-UA"/>
        </w:rPr>
        <w:t>а</w:t>
      </w:r>
      <w:r w:rsidR="00DE0E63" w:rsidRPr="00EE3859">
        <w:rPr>
          <w:szCs w:val="28"/>
          <w:lang w:val="uk-UA"/>
        </w:rPr>
        <w:t xml:space="preserve"> умисно підроблена та/або промаркована, внаслідок чого створюється хибне уявлення про: її ідентичність, пакування, маркування, назву, склад (із зазначенням усіх інгредієнтів, у тому числі допоміжних речовин, і сили дії цих інгредієнтів), джерело походження медичної продукції, у тому числі дані про виробника, державу виробництва, державу походження або державу, в якій зареєстрований власник маркетингового дозволу на медичне застосування медичної продукції, або історію створення медичної продукції, у тому числі дані та документи про використані шляхи поставок</w:t>
      </w:r>
      <w:r w:rsidRPr="00EE3859">
        <w:rPr>
          <w:szCs w:val="28"/>
          <w:lang w:val="uk-UA"/>
        </w:rPr>
        <w:t>.»</w:t>
      </w:r>
    </w:p>
    <w:p w:rsidR="005574DE" w:rsidRPr="00EE3859" w:rsidRDefault="00DB24A8" w:rsidP="00F01133">
      <w:pPr>
        <w:spacing w:before="120" w:after="0" w:line="240" w:lineRule="auto"/>
        <w:ind w:firstLine="426"/>
        <w:jc w:val="both"/>
        <w:rPr>
          <w:szCs w:val="28"/>
          <w:lang w:val="uk-UA"/>
        </w:rPr>
      </w:pPr>
      <w:r w:rsidRPr="00EE3859">
        <w:rPr>
          <w:szCs w:val="28"/>
          <w:lang w:val="uk-UA"/>
        </w:rPr>
        <w:t>б</w:t>
      </w:r>
      <w:r w:rsidR="00E518F0" w:rsidRPr="00EE3859">
        <w:rPr>
          <w:szCs w:val="28"/>
          <w:lang w:val="uk-UA"/>
        </w:rPr>
        <w:t>)</w:t>
      </w:r>
      <w:r w:rsidR="00AB7EC7" w:rsidRPr="00EE3859">
        <w:rPr>
          <w:szCs w:val="28"/>
          <w:lang w:val="uk-UA"/>
        </w:rPr>
        <w:t xml:space="preserve"> </w:t>
      </w:r>
      <w:r w:rsidR="00E518F0" w:rsidRPr="00EE3859">
        <w:rPr>
          <w:szCs w:val="28"/>
          <w:lang w:val="uk-UA"/>
        </w:rPr>
        <w:t xml:space="preserve"> </w:t>
      </w:r>
      <w:r w:rsidR="005574DE" w:rsidRPr="00EE3859">
        <w:rPr>
          <w:szCs w:val="28"/>
          <w:lang w:val="uk-UA"/>
        </w:rPr>
        <w:t xml:space="preserve">у статті </w:t>
      </w:r>
      <w:r w:rsidR="005574DE" w:rsidRPr="00EE3859">
        <w:rPr>
          <w:rFonts w:eastAsia="Times New Roman" w:cs="Times New Roman"/>
          <w:szCs w:val="28"/>
          <w:lang w:val="uk-UA" w:eastAsia="uk-UA"/>
        </w:rPr>
        <w:t>32</w:t>
      </w:r>
      <w:r w:rsidR="00DE0E63" w:rsidRPr="00EE3859">
        <w:rPr>
          <w:rFonts w:eastAsia="Times New Roman" w:cs="Times New Roman"/>
          <w:szCs w:val="28"/>
          <w:lang w:eastAsia="uk-UA"/>
        </w:rPr>
        <w:t>1</w:t>
      </w:r>
      <w:r w:rsidR="005574DE" w:rsidRPr="00EE3859">
        <w:rPr>
          <w:rFonts w:eastAsia="Times New Roman" w:cs="Times New Roman"/>
          <w:szCs w:val="28"/>
          <w:vertAlign w:val="superscript"/>
          <w:lang w:val="uk-UA" w:eastAsia="uk-UA"/>
        </w:rPr>
        <w:t>1</w:t>
      </w:r>
      <w:r w:rsidR="005574DE" w:rsidRPr="00EE3859">
        <w:rPr>
          <w:rFonts w:eastAsia="Times New Roman" w:cs="Times New Roman"/>
          <w:szCs w:val="28"/>
          <w:lang w:val="uk-UA" w:eastAsia="uk-UA"/>
        </w:rPr>
        <w:t>:</w:t>
      </w:r>
    </w:p>
    <w:p w:rsidR="00AB7EC7" w:rsidRPr="00EE3859" w:rsidRDefault="00AB7EC7"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назву статті викласти у такій редакції:</w:t>
      </w:r>
    </w:p>
    <w:p w:rsidR="00AB7EC7" w:rsidRPr="00EE3859" w:rsidRDefault="00AB7EC7" w:rsidP="00F01133">
      <w:pPr>
        <w:spacing w:before="120" w:after="0" w:line="240" w:lineRule="auto"/>
        <w:jc w:val="both"/>
        <w:rPr>
          <w:rFonts w:eastAsia="Times New Roman" w:cs="Times New Roman"/>
          <w:szCs w:val="28"/>
          <w:lang w:val="uk-UA" w:eastAsia="uk-UA"/>
        </w:rPr>
      </w:pPr>
      <w:r w:rsidRPr="00EE3859">
        <w:rPr>
          <w:rFonts w:eastAsia="Times New Roman" w:cs="Times New Roman"/>
          <w:szCs w:val="28"/>
          <w:lang w:val="uk-UA" w:eastAsia="uk-UA"/>
        </w:rPr>
        <w:t xml:space="preserve">      «Стаття 321</w:t>
      </w:r>
      <w:r w:rsidRPr="00EE3859">
        <w:rPr>
          <w:rFonts w:eastAsia="Times New Roman" w:cs="Times New Roman"/>
          <w:szCs w:val="28"/>
          <w:vertAlign w:val="superscript"/>
          <w:lang w:val="uk-UA" w:eastAsia="uk-UA"/>
        </w:rPr>
        <w:t>1</w:t>
      </w:r>
      <w:r w:rsidRPr="00EE3859">
        <w:rPr>
          <w:rFonts w:eastAsia="Times New Roman" w:cs="Times New Roman"/>
          <w:szCs w:val="28"/>
          <w:lang w:val="uk-UA" w:eastAsia="uk-UA"/>
        </w:rPr>
        <w:t>. Фальсифікація медичної продукції або обіг фальсифікованої медичної продукції»;</w:t>
      </w:r>
    </w:p>
    <w:p w:rsidR="005574DE" w:rsidRPr="00EE3859" w:rsidRDefault="005574DE"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у частині першій сл</w:t>
      </w:r>
      <w:r w:rsidR="00AB7EC7" w:rsidRPr="00EE3859">
        <w:rPr>
          <w:rFonts w:eastAsia="Times New Roman" w:cs="Times New Roman"/>
          <w:szCs w:val="28"/>
          <w:lang w:val="uk-UA" w:eastAsia="uk-UA"/>
        </w:rPr>
        <w:t>ова «фальсифікован</w:t>
      </w:r>
      <w:r w:rsidRPr="00EE3859">
        <w:rPr>
          <w:rFonts w:eastAsia="Times New Roman" w:cs="Times New Roman"/>
          <w:szCs w:val="28"/>
          <w:lang w:val="uk-UA" w:eastAsia="uk-UA"/>
        </w:rPr>
        <w:t>их</w:t>
      </w:r>
      <w:r w:rsidR="00AB7EC7" w:rsidRPr="00EE3859">
        <w:rPr>
          <w:rFonts w:eastAsia="Times New Roman" w:cs="Times New Roman"/>
          <w:szCs w:val="28"/>
          <w:lang w:val="uk-UA" w:eastAsia="uk-UA"/>
        </w:rPr>
        <w:t xml:space="preserve"> лікарськ</w:t>
      </w:r>
      <w:r w:rsidRPr="00EE3859">
        <w:rPr>
          <w:rFonts w:eastAsia="Times New Roman" w:cs="Times New Roman"/>
          <w:szCs w:val="28"/>
          <w:lang w:val="uk-UA" w:eastAsia="uk-UA"/>
        </w:rPr>
        <w:t>их</w:t>
      </w:r>
      <w:r w:rsidR="00AB7EC7" w:rsidRPr="00EE3859">
        <w:rPr>
          <w:rFonts w:eastAsia="Times New Roman" w:cs="Times New Roman"/>
          <w:szCs w:val="28"/>
          <w:lang w:val="uk-UA" w:eastAsia="uk-UA"/>
        </w:rPr>
        <w:t xml:space="preserve"> засоб</w:t>
      </w:r>
      <w:r w:rsidRPr="00EE3859">
        <w:rPr>
          <w:rFonts w:eastAsia="Times New Roman" w:cs="Times New Roman"/>
          <w:szCs w:val="28"/>
          <w:lang w:val="uk-UA" w:eastAsia="uk-UA"/>
        </w:rPr>
        <w:t>ів</w:t>
      </w:r>
      <w:r w:rsidR="00AB7EC7" w:rsidRPr="00EE3859">
        <w:rPr>
          <w:rFonts w:eastAsia="Times New Roman" w:cs="Times New Roman"/>
          <w:szCs w:val="28"/>
          <w:lang w:val="uk-UA" w:eastAsia="uk-UA"/>
        </w:rPr>
        <w:t xml:space="preserve"> замінити словами «фальсифікован</w:t>
      </w:r>
      <w:r w:rsidRPr="00EE3859">
        <w:rPr>
          <w:rFonts w:eastAsia="Times New Roman" w:cs="Times New Roman"/>
          <w:szCs w:val="28"/>
          <w:lang w:val="uk-UA" w:eastAsia="uk-UA"/>
        </w:rPr>
        <w:t>ої</w:t>
      </w:r>
      <w:r w:rsidR="00AB7EC7" w:rsidRPr="00EE3859">
        <w:rPr>
          <w:rFonts w:eastAsia="Times New Roman" w:cs="Times New Roman"/>
          <w:szCs w:val="28"/>
          <w:lang w:val="uk-UA" w:eastAsia="uk-UA"/>
        </w:rPr>
        <w:t xml:space="preserve"> медичн</w:t>
      </w:r>
      <w:r w:rsidRPr="00EE3859">
        <w:rPr>
          <w:rFonts w:eastAsia="Times New Roman" w:cs="Times New Roman"/>
          <w:szCs w:val="28"/>
          <w:lang w:val="uk-UA" w:eastAsia="uk-UA"/>
        </w:rPr>
        <w:t>ої</w:t>
      </w:r>
      <w:r w:rsidR="00AB7EC7" w:rsidRPr="00EE3859">
        <w:rPr>
          <w:rFonts w:eastAsia="Times New Roman" w:cs="Times New Roman"/>
          <w:szCs w:val="28"/>
          <w:lang w:val="uk-UA" w:eastAsia="uk-UA"/>
        </w:rPr>
        <w:t xml:space="preserve"> продукці</w:t>
      </w:r>
      <w:r w:rsidRPr="00EE3859">
        <w:rPr>
          <w:rFonts w:eastAsia="Times New Roman" w:cs="Times New Roman"/>
          <w:szCs w:val="28"/>
          <w:lang w:val="uk-UA" w:eastAsia="uk-UA"/>
        </w:rPr>
        <w:t>ї</w:t>
      </w:r>
      <w:r w:rsidR="00AB7EC7" w:rsidRPr="00EE3859">
        <w:rPr>
          <w:rFonts w:eastAsia="Times New Roman" w:cs="Times New Roman"/>
          <w:szCs w:val="28"/>
          <w:lang w:val="uk-UA" w:eastAsia="uk-UA"/>
        </w:rPr>
        <w:t>»</w:t>
      </w:r>
      <w:r w:rsidRPr="00EE3859">
        <w:rPr>
          <w:rFonts w:eastAsia="Times New Roman" w:cs="Times New Roman"/>
          <w:szCs w:val="28"/>
          <w:lang w:val="uk-UA" w:eastAsia="uk-UA"/>
        </w:rPr>
        <w:t>, після слів «від п’яти до восьми років» доповнити частину словами «зі штрафом від п’яти до десяти тисяч неоподатковуваних мінімумів доходів громадян.»;</w:t>
      </w:r>
    </w:p>
    <w:p w:rsidR="00E518F0" w:rsidRPr="00EE3859" w:rsidRDefault="00AB7EC7"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 xml:space="preserve"> </w:t>
      </w:r>
      <w:r w:rsidR="005574DE" w:rsidRPr="00EE3859">
        <w:rPr>
          <w:rFonts w:eastAsia="Times New Roman" w:cs="Times New Roman"/>
          <w:szCs w:val="28"/>
          <w:lang w:val="uk-UA" w:eastAsia="uk-UA"/>
        </w:rPr>
        <w:t>у частині другій слова «фальсифікованих лікарських засобів замінити словами «фальсифікованої медичної продукції»;</w:t>
      </w:r>
    </w:p>
    <w:p w:rsidR="005574DE" w:rsidRPr="00EE3859" w:rsidRDefault="005574DE"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у частині третій після слів «якщо вони» доповнити словами «вчинені організованою групою або», після слів «</w:t>
      </w:r>
      <w:r w:rsidR="00571602" w:rsidRPr="00EE3859">
        <w:rPr>
          <w:rFonts w:eastAsia="Times New Roman" w:cs="Times New Roman"/>
          <w:szCs w:val="28"/>
          <w:lang w:val="uk-UA" w:eastAsia="uk-UA"/>
        </w:rPr>
        <w:t>або довічним позбавленням волі, з конфіскацією майна»</w:t>
      </w:r>
      <w:r w:rsidRPr="00EE3859">
        <w:rPr>
          <w:rFonts w:eastAsia="Times New Roman" w:cs="Times New Roman"/>
          <w:szCs w:val="28"/>
          <w:lang w:val="uk-UA" w:eastAsia="uk-UA"/>
        </w:rPr>
        <w:t xml:space="preserve"> доповнити словами «та з позбавленням права обіймати певні посади чи займатися певною діяльністю на строк до трьох років</w:t>
      </w:r>
      <w:r w:rsidR="00571602" w:rsidRPr="00EE3859">
        <w:rPr>
          <w:rFonts w:eastAsia="Times New Roman" w:cs="Times New Roman"/>
          <w:szCs w:val="28"/>
          <w:lang w:val="uk-UA" w:eastAsia="uk-UA"/>
        </w:rPr>
        <w:t>»;</w:t>
      </w:r>
    </w:p>
    <w:p w:rsidR="00571602" w:rsidRPr="00EE3859" w:rsidRDefault="00571602"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частину четверту викласти у такій редакції:</w:t>
      </w:r>
    </w:p>
    <w:p w:rsidR="00571602" w:rsidRPr="00EE3859" w:rsidRDefault="00571602" w:rsidP="00F01133">
      <w:pPr>
        <w:spacing w:before="120" w:after="0" w:line="240" w:lineRule="auto"/>
        <w:ind w:firstLine="426"/>
        <w:jc w:val="both"/>
        <w:rPr>
          <w:rFonts w:eastAsia="Times New Roman" w:cs="Times New Roman"/>
          <w:szCs w:val="28"/>
          <w:lang w:val="uk-UA" w:eastAsia="uk-UA"/>
        </w:rPr>
      </w:pPr>
      <w:r w:rsidRPr="00EE3859">
        <w:rPr>
          <w:rFonts w:eastAsia="Times New Roman" w:cs="Times New Roman"/>
          <w:szCs w:val="28"/>
          <w:lang w:val="uk-UA" w:eastAsia="uk-UA"/>
        </w:rPr>
        <w:t>«4. Особа, яка, не будучи організатором злочину, вперше вчинила у співучасті з іншою особою або особами кримінальне правопорушення, передбачене цією статтею, добровільно здала фальсифіковану медичну продукцію та вказала джерело її придбання, а також сприяла розкриттю злочинів, пов'язаних з її обігом, звільняється від кримінальної відповідальності за придбання, перевезення, пересилання, зберігання з метою збуту, або збут завідомо фаль</w:t>
      </w:r>
      <w:r w:rsidR="00DE0E63" w:rsidRPr="00EE3859">
        <w:rPr>
          <w:rFonts w:eastAsia="Times New Roman" w:cs="Times New Roman"/>
          <w:szCs w:val="28"/>
          <w:lang w:val="uk-UA" w:eastAsia="uk-UA"/>
        </w:rPr>
        <w:t>сифікованої медичної продукції</w:t>
      </w:r>
      <w:r w:rsidRPr="00EE3859">
        <w:rPr>
          <w:rFonts w:eastAsia="Times New Roman" w:cs="Times New Roman"/>
          <w:szCs w:val="28"/>
          <w:lang w:val="uk-UA" w:eastAsia="uk-UA"/>
        </w:rPr>
        <w:t>, якщо такі дії не створили загрози для життя чи здоров'я людей».</w:t>
      </w:r>
    </w:p>
    <w:p w:rsidR="00F01133" w:rsidRPr="00EE3859" w:rsidRDefault="00F01133" w:rsidP="00F01133">
      <w:pPr>
        <w:pStyle w:val="a4"/>
        <w:rPr>
          <w:rFonts w:ascii="Times New Roman" w:hAnsi="Times New Roman"/>
          <w:sz w:val="28"/>
          <w:szCs w:val="28"/>
        </w:rPr>
      </w:pPr>
    </w:p>
    <w:p w:rsidR="005C53FF" w:rsidRPr="00EE3859" w:rsidRDefault="005C53FF" w:rsidP="00F01133">
      <w:pPr>
        <w:pStyle w:val="a4"/>
        <w:rPr>
          <w:rFonts w:ascii="Times New Roman" w:hAnsi="Times New Roman"/>
          <w:sz w:val="28"/>
          <w:szCs w:val="28"/>
        </w:rPr>
      </w:pPr>
      <w:r w:rsidRPr="00EE3859">
        <w:rPr>
          <w:rFonts w:ascii="Times New Roman" w:hAnsi="Times New Roman"/>
          <w:sz w:val="28"/>
          <w:szCs w:val="28"/>
        </w:rPr>
        <w:t>II. Прикінцеві та перехідні положення</w:t>
      </w:r>
    </w:p>
    <w:p w:rsidR="008C6CA9" w:rsidRPr="00EE3859" w:rsidRDefault="005C53FF" w:rsidP="008C6CA9">
      <w:pPr>
        <w:spacing w:before="240" w:after="0" w:line="240" w:lineRule="auto"/>
        <w:ind w:firstLine="425"/>
        <w:jc w:val="both"/>
        <w:rPr>
          <w:rFonts w:eastAsia="Times New Roman" w:cs="Times New Roman"/>
          <w:szCs w:val="28"/>
          <w:lang w:val="uk-UA" w:eastAsia="uk-UA"/>
        </w:rPr>
      </w:pPr>
      <w:r w:rsidRPr="00EE3859">
        <w:rPr>
          <w:szCs w:val="28"/>
        </w:rPr>
        <w:t>1. Цей Закон набирає чинності з дня, наступного за днем його опублікування.</w:t>
      </w:r>
      <w:r w:rsidR="008C6CA9" w:rsidRPr="00EE3859">
        <w:rPr>
          <w:rFonts w:eastAsia="Times New Roman" w:cs="Times New Roman"/>
          <w:szCs w:val="28"/>
          <w:lang w:val="uk-UA" w:eastAsia="uk-UA"/>
        </w:rPr>
        <w:t xml:space="preserve"> </w:t>
      </w:r>
    </w:p>
    <w:p w:rsidR="008C6CA9" w:rsidRPr="00EE3859" w:rsidRDefault="008C6CA9" w:rsidP="000B08FA">
      <w:pPr>
        <w:spacing w:before="240" w:after="0" w:line="240" w:lineRule="auto"/>
        <w:ind w:firstLine="426"/>
        <w:jc w:val="both"/>
        <w:rPr>
          <w:szCs w:val="28"/>
          <w:lang w:val="uk-UA"/>
        </w:rPr>
      </w:pPr>
      <w:r w:rsidRPr="00EE3859">
        <w:rPr>
          <w:rFonts w:eastAsia="Times New Roman" w:cs="Times New Roman"/>
          <w:szCs w:val="28"/>
          <w:lang w:val="uk-UA" w:eastAsia="uk-UA"/>
        </w:rPr>
        <w:t xml:space="preserve">2. </w:t>
      </w:r>
      <w:r w:rsidR="000B08FA" w:rsidRPr="00EE3859">
        <w:rPr>
          <w:rFonts w:eastAsia="Times New Roman" w:cs="Times New Roman"/>
          <w:szCs w:val="28"/>
          <w:lang w:val="uk-UA" w:eastAsia="uk-UA"/>
        </w:rPr>
        <w:t xml:space="preserve">З дня набрання чинності цим Законом </w:t>
      </w:r>
      <w:r w:rsidR="000B08FA" w:rsidRPr="00EE3859">
        <w:rPr>
          <w:szCs w:val="28"/>
          <w:lang w:val="uk-UA"/>
        </w:rPr>
        <w:t>вважати таким, що втратив чинність а</w:t>
      </w:r>
      <w:r w:rsidRPr="00EE3859">
        <w:rPr>
          <w:rFonts w:eastAsia="Times New Roman" w:cs="Times New Roman"/>
          <w:szCs w:val="28"/>
          <w:lang w:val="uk-UA" w:eastAsia="uk-UA"/>
        </w:rPr>
        <w:t xml:space="preserve">бзац третій частини першої статті 2 Закону України «Про лікарські засоби» </w:t>
      </w:r>
      <w:r w:rsidRPr="00EE3859">
        <w:rPr>
          <w:szCs w:val="28"/>
          <w:lang w:val="uk-UA"/>
        </w:rPr>
        <w:t>(Відомості Верховної Ради України (ВВР), 1996, № 22, ст. 86 з наступними змінами)</w:t>
      </w:r>
      <w:r w:rsidR="000B08FA" w:rsidRPr="00EE3859">
        <w:rPr>
          <w:szCs w:val="28"/>
          <w:lang w:val="uk-UA"/>
        </w:rPr>
        <w:t>.</w:t>
      </w:r>
      <w:r w:rsidRPr="00EE3859">
        <w:rPr>
          <w:szCs w:val="28"/>
          <w:lang w:val="uk-UA"/>
        </w:rPr>
        <w:t xml:space="preserve"> </w:t>
      </w:r>
    </w:p>
    <w:p w:rsidR="005C53FF" w:rsidRPr="00EE3859" w:rsidRDefault="000B08FA" w:rsidP="000B08FA">
      <w:pPr>
        <w:pStyle w:val="a4"/>
        <w:ind w:firstLine="426"/>
        <w:rPr>
          <w:rFonts w:ascii="Times New Roman" w:hAnsi="Times New Roman"/>
          <w:sz w:val="28"/>
          <w:szCs w:val="28"/>
        </w:rPr>
      </w:pPr>
      <w:r w:rsidRPr="00EE3859">
        <w:rPr>
          <w:rFonts w:ascii="Times New Roman" w:hAnsi="Times New Roman"/>
          <w:sz w:val="28"/>
          <w:szCs w:val="28"/>
        </w:rPr>
        <w:t>3</w:t>
      </w:r>
      <w:r w:rsidR="005C53FF" w:rsidRPr="00EE3859">
        <w:rPr>
          <w:rFonts w:ascii="Times New Roman" w:hAnsi="Times New Roman"/>
          <w:sz w:val="28"/>
          <w:szCs w:val="28"/>
        </w:rPr>
        <w:t>. Кабінету Міністрів України у тримісячний строк з дня набрання чинності цим Законом:</w:t>
      </w:r>
    </w:p>
    <w:p w:rsidR="005C53FF" w:rsidRPr="00EE3859" w:rsidRDefault="005C53FF" w:rsidP="000B08FA">
      <w:pPr>
        <w:pStyle w:val="a4"/>
        <w:ind w:firstLine="426"/>
        <w:rPr>
          <w:rFonts w:ascii="Times New Roman" w:hAnsi="Times New Roman"/>
          <w:sz w:val="28"/>
          <w:szCs w:val="28"/>
        </w:rPr>
      </w:pPr>
      <w:r w:rsidRPr="00EE3859">
        <w:rPr>
          <w:rFonts w:ascii="Times New Roman" w:hAnsi="Times New Roman"/>
          <w:sz w:val="28"/>
          <w:szCs w:val="28"/>
        </w:rPr>
        <w:t>привести свої нормативно-правові акти у відповідність із цим Законом;</w:t>
      </w:r>
    </w:p>
    <w:p w:rsidR="005C53FF" w:rsidRPr="00EE3859" w:rsidRDefault="005C53FF" w:rsidP="000B08FA">
      <w:pPr>
        <w:pStyle w:val="a4"/>
        <w:ind w:firstLine="426"/>
        <w:rPr>
          <w:rFonts w:ascii="Times New Roman" w:hAnsi="Times New Roman"/>
          <w:sz w:val="28"/>
          <w:szCs w:val="28"/>
        </w:rPr>
      </w:pPr>
      <w:r w:rsidRPr="00EE3859">
        <w:rPr>
          <w:rFonts w:ascii="Times New Roman" w:hAnsi="Times New Roman"/>
          <w:sz w:val="28"/>
          <w:szCs w:val="28"/>
        </w:rPr>
        <w:t>забезпечити приведення міністерствами, іншими центральними органами виконавчої влади їх нормативно-правових актів у відповідність із цим Законом.</w:t>
      </w:r>
    </w:p>
    <w:p w:rsidR="005C53FF" w:rsidRPr="00EE3859" w:rsidRDefault="005C53FF" w:rsidP="000B08FA">
      <w:pPr>
        <w:spacing w:before="120" w:after="0" w:line="240" w:lineRule="auto"/>
        <w:ind w:firstLine="426"/>
        <w:jc w:val="both"/>
        <w:rPr>
          <w:szCs w:val="28"/>
        </w:rPr>
      </w:pPr>
    </w:p>
    <w:p w:rsidR="005C53FF" w:rsidRPr="00EE3859" w:rsidRDefault="005C53FF" w:rsidP="00F01133">
      <w:pPr>
        <w:spacing w:before="120" w:after="0" w:line="240" w:lineRule="auto"/>
        <w:jc w:val="both"/>
        <w:rPr>
          <w:szCs w:val="28"/>
        </w:rPr>
      </w:pPr>
    </w:p>
    <w:p w:rsidR="005C53FF" w:rsidRPr="00EE3859" w:rsidRDefault="005C53FF" w:rsidP="00F01133">
      <w:pPr>
        <w:spacing w:before="120" w:after="0" w:line="240" w:lineRule="auto"/>
        <w:jc w:val="both"/>
        <w:rPr>
          <w:b/>
          <w:szCs w:val="28"/>
        </w:rPr>
      </w:pPr>
      <w:r w:rsidRPr="00EE3859">
        <w:rPr>
          <w:b/>
          <w:szCs w:val="28"/>
        </w:rPr>
        <w:t xml:space="preserve">         Голова Верховної Ради</w:t>
      </w:r>
    </w:p>
    <w:p w:rsidR="005C53FF" w:rsidRPr="00EE3859" w:rsidRDefault="005C53FF" w:rsidP="00F01133">
      <w:pPr>
        <w:spacing w:before="120" w:after="0" w:line="240" w:lineRule="auto"/>
        <w:jc w:val="both"/>
        <w:rPr>
          <w:b/>
          <w:bCs/>
          <w:szCs w:val="28"/>
        </w:rPr>
      </w:pPr>
      <w:r w:rsidRPr="00EE3859">
        <w:rPr>
          <w:b/>
          <w:szCs w:val="28"/>
        </w:rPr>
        <w:t xml:space="preserve">                     України                                                  </w:t>
      </w:r>
    </w:p>
    <w:p w:rsidR="005C53FF" w:rsidRPr="00EE3859" w:rsidRDefault="005C53FF" w:rsidP="005C53FF">
      <w:pPr>
        <w:spacing w:before="100" w:beforeAutospacing="1" w:after="100" w:afterAutospacing="1" w:line="240" w:lineRule="auto"/>
        <w:ind w:firstLine="426"/>
        <w:jc w:val="both"/>
        <w:rPr>
          <w:szCs w:val="28"/>
          <w:lang w:val="uk-UA"/>
        </w:rPr>
      </w:pPr>
    </w:p>
    <w:sectPr w:rsidR="005C53FF" w:rsidRPr="00EE385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entury Gothic"/>
    <w:charset w:val="00"/>
    <w:family w:val="swiss"/>
    <w:pitch w:val="variable"/>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76C"/>
    <w:rsid w:val="000B08FA"/>
    <w:rsid w:val="00127C0E"/>
    <w:rsid w:val="00144C45"/>
    <w:rsid w:val="005204CF"/>
    <w:rsid w:val="005530E1"/>
    <w:rsid w:val="005574DE"/>
    <w:rsid w:val="00571602"/>
    <w:rsid w:val="005C53FF"/>
    <w:rsid w:val="006A3FF7"/>
    <w:rsid w:val="007862C9"/>
    <w:rsid w:val="007B176C"/>
    <w:rsid w:val="008302D5"/>
    <w:rsid w:val="008C6CA9"/>
    <w:rsid w:val="00AB7EC7"/>
    <w:rsid w:val="00C00E27"/>
    <w:rsid w:val="00C41E69"/>
    <w:rsid w:val="00DB24A8"/>
    <w:rsid w:val="00DE0E63"/>
    <w:rsid w:val="00E518F0"/>
    <w:rsid w:val="00E82B90"/>
    <w:rsid w:val="00EE3859"/>
    <w:rsid w:val="00EF2104"/>
    <w:rsid w:val="00F01133"/>
    <w:rsid w:val="00F02B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438893-521A-45B8-9376-EFCBAE5FD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7">
    <w:name w:val="rvps17"/>
    <w:basedOn w:val="a"/>
    <w:rsid w:val="007B176C"/>
    <w:pPr>
      <w:spacing w:before="100" w:beforeAutospacing="1" w:after="100" w:afterAutospacing="1" w:line="240" w:lineRule="auto"/>
    </w:pPr>
    <w:rPr>
      <w:rFonts w:eastAsia="Times New Roman" w:cs="Times New Roman"/>
      <w:sz w:val="24"/>
      <w:szCs w:val="24"/>
      <w:lang w:val="uk-UA" w:eastAsia="uk-UA"/>
    </w:rPr>
  </w:style>
  <w:style w:type="character" w:customStyle="1" w:styleId="rvts78">
    <w:name w:val="rvts78"/>
    <w:basedOn w:val="a0"/>
    <w:rsid w:val="007B176C"/>
  </w:style>
  <w:style w:type="paragraph" w:customStyle="1" w:styleId="rvps6">
    <w:name w:val="rvps6"/>
    <w:basedOn w:val="a"/>
    <w:rsid w:val="007B176C"/>
    <w:pPr>
      <w:spacing w:before="100" w:beforeAutospacing="1" w:after="100" w:afterAutospacing="1" w:line="240" w:lineRule="auto"/>
    </w:pPr>
    <w:rPr>
      <w:rFonts w:eastAsia="Times New Roman" w:cs="Times New Roman"/>
      <w:sz w:val="24"/>
      <w:szCs w:val="24"/>
      <w:lang w:val="uk-UA" w:eastAsia="uk-UA"/>
    </w:rPr>
  </w:style>
  <w:style w:type="character" w:customStyle="1" w:styleId="rvts23">
    <w:name w:val="rvts23"/>
    <w:basedOn w:val="a0"/>
    <w:rsid w:val="007B176C"/>
  </w:style>
  <w:style w:type="paragraph" w:customStyle="1" w:styleId="rvps7">
    <w:name w:val="rvps7"/>
    <w:basedOn w:val="a"/>
    <w:rsid w:val="007B176C"/>
    <w:pPr>
      <w:spacing w:before="100" w:beforeAutospacing="1" w:after="100" w:afterAutospacing="1" w:line="240" w:lineRule="auto"/>
    </w:pPr>
    <w:rPr>
      <w:rFonts w:eastAsia="Times New Roman" w:cs="Times New Roman"/>
      <w:sz w:val="24"/>
      <w:szCs w:val="24"/>
      <w:lang w:val="uk-UA" w:eastAsia="uk-UA"/>
    </w:rPr>
  </w:style>
  <w:style w:type="character" w:customStyle="1" w:styleId="rvts44">
    <w:name w:val="rvts44"/>
    <w:basedOn w:val="a0"/>
    <w:rsid w:val="007B176C"/>
  </w:style>
  <w:style w:type="paragraph" w:customStyle="1" w:styleId="rvps2">
    <w:name w:val="rvps2"/>
    <w:basedOn w:val="a"/>
    <w:rsid w:val="007B176C"/>
    <w:pPr>
      <w:spacing w:before="100" w:beforeAutospacing="1" w:after="100" w:afterAutospacing="1" w:line="240" w:lineRule="auto"/>
    </w:pPr>
    <w:rPr>
      <w:rFonts w:eastAsia="Times New Roman" w:cs="Times New Roman"/>
      <w:sz w:val="24"/>
      <w:szCs w:val="24"/>
      <w:lang w:val="uk-UA" w:eastAsia="uk-UA"/>
    </w:rPr>
  </w:style>
  <w:style w:type="character" w:customStyle="1" w:styleId="rvts52">
    <w:name w:val="rvts52"/>
    <w:basedOn w:val="a0"/>
    <w:rsid w:val="007B176C"/>
  </w:style>
  <w:style w:type="character" w:styleId="a3">
    <w:name w:val="Hyperlink"/>
    <w:basedOn w:val="a0"/>
    <w:uiPriority w:val="99"/>
    <w:semiHidden/>
    <w:unhideWhenUsed/>
    <w:rsid w:val="007B176C"/>
    <w:rPr>
      <w:color w:val="0000FF"/>
      <w:u w:val="single"/>
    </w:rPr>
  </w:style>
  <w:style w:type="paragraph" w:customStyle="1" w:styleId="a4">
    <w:name w:val="Нормальний текст"/>
    <w:basedOn w:val="a"/>
    <w:link w:val="a5"/>
    <w:uiPriority w:val="99"/>
    <w:rsid w:val="005C53FF"/>
    <w:pPr>
      <w:spacing w:before="120" w:after="0" w:line="240" w:lineRule="auto"/>
      <w:ind w:firstLine="567"/>
      <w:jc w:val="both"/>
    </w:pPr>
    <w:rPr>
      <w:rFonts w:ascii="Antiqua" w:eastAsia="Times New Roman" w:hAnsi="Antiqua" w:cs="Times New Roman"/>
      <w:sz w:val="26"/>
      <w:szCs w:val="20"/>
      <w:lang w:val="uk-UA" w:eastAsia="ru-RU"/>
    </w:rPr>
  </w:style>
  <w:style w:type="character" w:customStyle="1" w:styleId="a5">
    <w:name w:val="Нормальний текст Знак"/>
    <w:link w:val="a4"/>
    <w:uiPriority w:val="99"/>
    <w:locked/>
    <w:rsid w:val="005C53FF"/>
    <w:rPr>
      <w:rFonts w:ascii="Antiqua" w:eastAsia="Times New Roman" w:hAnsi="Antiqua" w:cs="Times New Roman"/>
      <w:sz w:val="26"/>
      <w:szCs w:val="20"/>
      <w:lang w:eastAsia="ru-RU"/>
    </w:rPr>
  </w:style>
  <w:style w:type="character" w:customStyle="1" w:styleId="rvts9">
    <w:name w:val="rvts9"/>
    <w:basedOn w:val="a0"/>
    <w:rsid w:val="008C6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908090">
      <w:bodyDiv w:val="1"/>
      <w:marLeft w:val="0"/>
      <w:marRight w:val="0"/>
      <w:marTop w:val="0"/>
      <w:marBottom w:val="0"/>
      <w:divBdr>
        <w:top w:val="none" w:sz="0" w:space="0" w:color="auto"/>
        <w:left w:val="none" w:sz="0" w:space="0" w:color="auto"/>
        <w:bottom w:val="none" w:sz="0" w:space="0" w:color="auto"/>
        <w:right w:val="none" w:sz="0" w:space="0" w:color="auto"/>
      </w:divBdr>
      <w:divsChild>
        <w:div w:id="104232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85FF77-87F3-4B4C-AAA9-A99DA109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5C5DE-CD75-4F86-B43F-E110E0D678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E2CB7-85BF-4D52-8494-12E08725F7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3556</Words>
  <Characters>2028</Characters>
  <Application>Microsoft Office Word</Application>
  <DocSecurity>0</DocSecurity>
  <Lines>16</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Павло Петрович</dc:creator>
  <cp:keywords/>
  <dc:description/>
  <cp:lastModifiedBy>Павлюк Павло Петрович</cp:lastModifiedBy>
  <cp:revision>2</cp:revision>
  <dcterms:created xsi:type="dcterms:W3CDTF">2020-12-14T10:16:00Z</dcterms:created>
  <dcterms:modified xsi:type="dcterms:W3CDTF">2020-12-14T10:16:00Z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0x0101005082CF9611B70740801F57C691914AA100112606590970F34A82426E1C2D62EACA</vt:lpwstr>
  </property>
</Properties>
</file>